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b w:val="1"/>
          <w:bCs w:val="1"/>
          <w:sz w:val="30"/>
          <w:szCs w:val="30"/>
          <w:u w:color="000000"/>
          <w:rtl w:val="0"/>
          <w14:textOutline w14:w="12700" w14:cap="flat">
            <w14:noFill/>
            <w14:miter w14:lim="400000"/>
          </w14:textOutline>
        </w:rPr>
      </w:pPr>
      <w:r>
        <w:rPr>
          <w:b w:val="1"/>
          <w:bCs w:val="1"/>
          <w:sz w:val="30"/>
          <w:szCs w:val="30"/>
          <w:u w:color="000000"/>
          <w:rtl w:val="0"/>
          <w:lang w:val="en-US"/>
          <w14:textOutline w14:w="12700" w14:cap="flat">
            <w14:noFill/>
            <w14:miter w14:lim="400000"/>
          </w14:textOutline>
        </w:rPr>
        <w:t xml:space="preserve">Lancashire Athletic Association Junior Intercounties team selection </w:t>
      </w:r>
    </w:p>
    <w:p>
      <w:pPr>
        <w:pStyle w:val="Default"/>
        <w:bidi w:val="0"/>
        <w:spacing w:before="0" w:line="240" w:lineRule="auto"/>
        <w:ind w:left="0" w:right="0" w:firstLine="0"/>
        <w:jc w:val="center"/>
        <w:rPr>
          <w:b w:val="1"/>
          <w:bCs w:val="1"/>
          <w:sz w:val="30"/>
          <w:szCs w:val="30"/>
          <w:u w:color="000000"/>
          <w:rtl w:val="0"/>
          <w14:textOutline w14:w="12700" w14:cap="flat">
            <w14:noFill/>
            <w14:miter w14:lim="400000"/>
          </w14:textOutline>
        </w:rPr>
      </w:pPr>
    </w:p>
    <w:p>
      <w:pPr>
        <w:pStyle w:val="Default"/>
        <w:bidi w:val="0"/>
        <w:spacing w:before="0" w:line="240" w:lineRule="auto"/>
        <w:ind w:left="0" w:right="0" w:firstLine="0"/>
        <w:jc w:val="center"/>
        <w:rPr>
          <w:rFonts w:ascii="Helvetica" w:cs="Helvetica" w:hAnsi="Helvetica" w:eastAsia="Helvetica"/>
          <w:b w:val="1"/>
          <w:bCs w:val="1"/>
          <w:outline w:val="0"/>
          <w:color w:val="1d2129"/>
          <w:sz w:val="30"/>
          <w:szCs w:val="30"/>
          <w:u w:color="1d2129"/>
          <w:shd w:val="clear" w:color="auto" w:fill="fefffe"/>
          <w:rtl w:val="0"/>
          <w14:textOutline w14:w="12700" w14:cap="flat">
            <w14:noFill/>
            <w14:miter w14:lim="400000"/>
          </w14:textOutline>
          <w14:textFill>
            <w14:solidFill>
              <w14:srgbClr w14:val="1D2129"/>
            </w14:solidFill>
          </w14:textFill>
        </w:rPr>
      </w:pPr>
      <w:r>
        <w:rPr>
          <w:rFonts w:ascii="Helvetica" w:hAnsi="Helvetica"/>
          <w:b w:val="1"/>
          <w:bCs w:val="1"/>
          <w:outline w:val="0"/>
          <w:color w:val="1d2129"/>
          <w:sz w:val="30"/>
          <w:szCs w:val="30"/>
          <w:u w:color="1d2129"/>
          <w:shd w:val="clear" w:color="auto" w:fill="fefffe"/>
          <w:rtl w:val="0"/>
          <w:lang w:val="en-US"/>
          <w14:textOutline w14:w="12700" w14:cap="flat">
            <w14:noFill/>
            <w14:miter w14:lim="400000"/>
          </w14:textOutline>
          <w14:textFill>
            <w14:solidFill>
              <w14:srgbClr w14:val="1D2129"/>
            </w14:solidFill>
          </w14:textFill>
        </w:rPr>
        <w:t>Junior Inter Counties.</w:t>
      </w:r>
    </w:p>
    <w:p>
      <w:pPr>
        <w:pStyle w:val="Default"/>
        <w:bidi w:val="0"/>
        <w:spacing w:before="0" w:line="240" w:lineRule="auto"/>
        <w:ind w:left="0" w:right="0" w:firstLine="0"/>
        <w:jc w:val="center"/>
        <w:rPr>
          <w:rFonts w:ascii="Helvetica" w:cs="Helvetica" w:hAnsi="Helvetica" w:eastAsia="Helvetica"/>
          <w:b w:val="1"/>
          <w:bCs w:val="1"/>
          <w:outline w:val="0"/>
          <w:color w:val="1d2129"/>
          <w:sz w:val="26"/>
          <w:szCs w:val="26"/>
          <w:u w:color="1d2129"/>
          <w:shd w:val="clear" w:color="auto" w:fill="fefffe"/>
          <w:rtl w:val="0"/>
          <w14:textOutline w14:w="12700" w14:cap="flat">
            <w14:noFill/>
            <w14:miter w14:lim="400000"/>
          </w14:textOutline>
          <w14:textFill>
            <w14:solidFill>
              <w14:srgbClr w14:val="1D2129"/>
            </w14:solidFill>
          </w14:textFill>
        </w:rPr>
      </w:pPr>
    </w:p>
    <w:p>
      <w:pPr>
        <w:pStyle w:val="Default"/>
        <w:bidi w:val="0"/>
        <w:spacing w:before="0" w:line="240" w:lineRule="auto"/>
        <w:ind w:left="0" w:right="0" w:firstLine="0"/>
        <w:jc w:val="center"/>
        <w:rPr>
          <w:rFonts w:ascii="Helvetica" w:cs="Helvetica" w:hAnsi="Helvetica" w:eastAsia="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pP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The Junior Under 15s, Under 17s &amp; Under 19s Inter-Counties Championships</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will be held on</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S</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aturday</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the</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21st</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of June</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at</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Clougha Pike</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as part of the </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4th race in the </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FRA English junior fell Championships series &amp; organised by</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Bowland Fellrunners</w:t>
      </w:r>
    </w:p>
    <w:p>
      <w:pPr>
        <w:pStyle w:val="Default"/>
        <w:bidi w:val="0"/>
        <w:spacing w:before="0" w:line="240" w:lineRule="auto"/>
        <w:ind w:left="0" w:right="0" w:firstLine="0"/>
        <w:jc w:val="center"/>
        <w:rPr>
          <w:rFonts w:ascii="Helvetica" w:cs="Helvetica" w:hAnsi="Helvetica" w:eastAsia="Helvetica"/>
          <w:outline w:val="0"/>
          <w:color w:val="1d2129"/>
          <w:sz w:val="26"/>
          <w:szCs w:val="26"/>
          <w:u w:color="1d2129"/>
          <w:shd w:val="clear" w:color="auto" w:fill="fefffe"/>
          <w:rtl w:val="0"/>
          <w14:textOutline w14:w="12700" w14:cap="flat">
            <w14:noFill/>
            <w14:miter w14:lim="400000"/>
          </w14:textOutline>
          <w14:textFill>
            <w14:solidFill>
              <w14:srgbClr w14:val="1D2129"/>
            </w14:solidFill>
          </w14:textFill>
        </w:rPr>
      </w:pPr>
    </w:p>
    <w:p>
      <w:pPr>
        <w:pStyle w:val="Default"/>
        <w:bidi w:val="0"/>
        <w:spacing w:before="0" w:line="240" w:lineRule="auto"/>
        <w:ind w:left="0" w:right="0" w:firstLine="0"/>
        <w:jc w:val="center"/>
        <w:rPr>
          <w:rFonts w:ascii="Helvetica" w:cs="Helvetica" w:hAnsi="Helvetica" w:eastAsia="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pP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Details. </w:t>
      </w:r>
      <w:r>
        <w:rPr>
          <w:rStyle w:val="Hyperlink.0"/>
          <w:u w:color="000000"/>
          <w:rtl w:val="0"/>
          <w14:textOutline w14:w="12700" w14:cap="flat">
            <w14:noFill/>
            <w14:miter w14:lim="400000"/>
          </w14:textOutline>
        </w:rPr>
        <w:fldChar w:fldCharType="begin" w:fldLock="0"/>
      </w:r>
      <w:r>
        <w:rPr>
          <w:rStyle w:val="Hyperlink.0"/>
          <w:u w:color="000000"/>
          <w:rtl w:val="0"/>
          <w14:textOutline w14:w="12700" w14:cap="flat">
            <w14:noFill/>
            <w14:miter w14:lim="400000"/>
          </w14:textOutline>
        </w:rPr>
        <w:instrText xml:space="preserve"> HYPERLINK "https://www.fellrunner.org.uk/races/8999fef3-65e8-4edd-8f31-e2e8a94fb951"</w:instrText>
      </w:r>
      <w:r>
        <w:rPr>
          <w:rStyle w:val="Hyperlink.0"/>
          <w:u w:color="000000"/>
          <w:rtl w:val="0"/>
          <w14:textOutline w14:w="12700" w14:cap="flat">
            <w14:noFill/>
            <w14:miter w14:lim="400000"/>
          </w14:textOutline>
        </w:rPr>
        <w:fldChar w:fldCharType="separate" w:fldLock="0"/>
      </w:r>
      <w:r>
        <w:rPr>
          <w:rStyle w:val="Hyperlink.0"/>
          <w:u w:color="000000"/>
          <w:rtl w:val="0"/>
          <w14:textOutline w14:w="12700" w14:cap="flat">
            <w14:noFill/>
            <w14:miter w14:lim="400000"/>
          </w14:textOutline>
        </w:rPr>
        <w:t>https://www.fellrunner.org.uk/races/8999fef3-65e8-4edd-8f31-e2e8a94fb951</w:t>
      </w:r>
      <w:r>
        <w:rPr>
          <w:u w:color="000000"/>
          <w:rtl w:val="0"/>
          <w14:textOutline w14:w="12700" w14:cap="flat">
            <w14:noFill/>
            <w14:miter w14:lim="400000"/>
          </w14:textOutline>
        </w:rPr>
        <w:fldChar w:fldCharType="end" w:fldLock="0"/>
      </w:r>
    </w:p>
    <w:p>
      <w:pPr>
        <w:pStyle w:val="Default"/>
        <w:bidi w:val="0"/>
        <w:spacing w:before="0" w:line="240" w:lineRule="auto"/>
        <w:ind w:left="0" w:right="0" w:firstLine="0"/>
        <w:jc w:val="center"/>
        <w:rPr>
          <w:rFonts w:ascii="Helvetica" w:cs="Helvetica" w:hAnsi="Helvetica" w:eastAsia="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pPr>
    </w:p>
    <w:p>
      <w:pPr>
        <w:pStyle w:val="Default"/>
        <w:bidi w:val="0"/>
        <w:spacing w:before="0" w:line="240" w:lineRule="auto"/>
        <w:ind w:left="0" w:right="0" w:firstLine="0"/>
        <w:jc w:val="center"/>
        <w:rPr>
          <w:rFonts w:ascii="Helvetica" w:cs="Helvetica" w:hAnsi="Helvetica" w:eastAsia="Helvetica"/>
          <w:outline w:val="0"/>
          <w:color w:val="3a87fe"/>
          <w:sz w:val="26"/>
          <w:szCs w:val="26"/>
          <w:u w:color="3a87fe"/>
          <w:shd w:val="clear" w:color="auto" w:fill="fefffe"/>
          <w:rtl w:val="0"/>
          <w14:textOutline w14:w="12700" w14:cap="flat">
            <w14:noFill/>
            <w14:miter w14:lim="400000"/>
          </w14:textOutline>
          <w14:textFill>
            <w14:solidFill>
              <w14:srgbClr w14:val="3A87FE"/>
            </w14:solidFill>
          </w14:textFill>
        </w:rPr>
      </w:pPr>
    </w:p>
    <w:p>
      <w:pPr>
        <w:pStyle w:val="Default"/>
        <w:bidi w:val="0"/>
        <w:spacing w:before="0" w:line="240" w:lineRule="auto"/>
        <w:ind w:left="0" w:right="0" w:firstLine="0"/>
        <w:jc w:val="center"/>
        <w:rPr>
          <w:rFonts w:ascii="Helvetica" w:cs="Helvetica" w:hAnsi="Helvetica" w:eastAsia="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pP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The Lancashire</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Junior</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county team will comprise of the first 2 finishers in the Under 15s, Under17s and Under 19s races boys and girls at the selection race at Pendle on the </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5th</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of April plus one other in each cat/age group to be chosen at the team managers discretion.</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w:t>
      </w:r>
    </w:p>
    <w:p>
      <w:pPr>
        <w:pStyle w:val="Default"/>
        <w:bidi w:val="0"/>
        <w:spacing w:before="0" w:line="240" w:lineRule="auto"/>
        <w:ind w:left="0" w:right="0" w:firstLine="0"/>
        <w:jc w:val="center"/>
        <w:rPr>
          <w:rFonts w:ascii="Helvetica" w:cs="Helvetica" w:hAnsi="Helvetica" w:eastAsia="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pP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Please note that the under 19s will run in the Senior Pendle race at 2.00</w:t>
      </w:r>
    </w:p>
    <w:p>
      <w:pPr>
        <w:pStyle w:val="Default"/>
        <w:bidi w:val="0"/>
        <w:spacing w:before="0" w:line="240" w:lineRule="auto"/>
        <w:ind w:left="0" w:right="0" w:firstLine="0"/>
        <w:jc w:val="center"/>
        <w:rPr>
          <w:rFonts w:ascii="Helvetica" w:cs="Helvetica" w:hAnsi="Helvetica" w:eastAsia="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pPr>
    </w:p>
    <w:p>
      <w:pPr>
        <w:pStyle w:val="Default"/>
        <w:bidi w:val="0"/>
        <w:spacing w:before="0" w:line="240" w:lineRule="auto"/>
        <w:ind w:left="0" w:right="0" w:firstLine="0"/>
        <w:jc w:val="center"/>
        <w:rPr>
          <w:rFonts w:ascii="Helvetica" w:cs="Helvetica" w:hAnsi="Helvetica" w:eastAsia="Helvetica"/>
          <w:outline w:val="0"/>
          <w:color w:val="1d2129"/>
          <w:sz w:val="26"/>
          <w:szCs w:val="26"/>
          <w:u w:color="1d2129"/>
          <w:shd w:val="clear" w:color="auto" w:fill="fefffe"/>
          <w:rtl w:val="0"/>
          <w14:textOutline w14:w="12700" w14:cap="flat">
            <w14:noFill/>
            <w14:miter w14:lim="400000"/>
          </w14:textOutline>
          <w14:textFill>
            <w14:solidFill>
              <w14:srgbClr w14:val="1D2129"/>
            </w14:solidFill>
          </w14:textFill>
        </w:rPr>
      </w:pP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https://wp.claytonlemoors.org.uk/races/pendle-fell-races/</w:t>
      </w:r>
    </w:p>
    <w:p>
      <w:pPr>
        <w:pStyle w:val="Default"/>
        <w:bidi w:val="0"/>
        <w:spacing w:before="0" w:line="240" w:lineRule="auto"/>
        <w:ind w:left="0" w:right="0" w:firstLine="0"/>
        <w:jc w:val="center"/>
        <w:rPr>
          <w:rFonts w:ascii="Helvetica" w:cs="Helvetica" w:hAnsi="Helvetica" w:eastAsia="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pPr>
    </w:p>
    <w:p>
      <w:pPr>
        <w:pStyle w:val="Default"/>
        <w:bidi w:val="0"/>
        <w:spacing w:before="0" w:line="240" w:lineRule="auto"/>
        <w:ind w:left="0" w:right="0" w:firstLine="0"/>
        <w:jc w:val="center"/>
        <w:rPr>
          <w:rFonts w:ascii="Helvetica" w:cs="Helvetica" w:hAnsi="Helvetica" w:eastAsia="Helvetica"/>
          <w:outline w:val="0"/>
          <w:color w:val="0061fe"/>
          <w:u w:color="1d2129"/>
          <w:shd w:val="clear" w:color="auto" w:fill="fefffe"/>
          <w:rtl w:val="0"/>
          <w:lang w:val="en-US"/>
          <w14:textOutline w14:w="12700" w14:cap="flat">
            <w14:noFill/>
            <w14:miter w14:lim="400000"/>
          </w14:textOutline>
          <w14:textFill>
            <w14:solidFill>
              <w14:srgbClr w14:val="0061FE"/>
            </w14:solidFill>
          </w14:textFill>
        </w:rPr>
      </w:pPr>
      <w:r>
        <w:rPr>
          <w:rFonts w:ascii="Helvetica" w:hAnsi="Helvetica"/>
          <w:outline w:val="0"/>
          <w:color w:val="0061fe"/>
          <w:u w:color="1d2129"/>
          <w:shd w:val="clear" w:color="auto" w:fill="fefffe"/>
          <w:rtl w:val="0"/>
          <w:lang w:val="en-US"/>
          <w14:textOutline w14:w="12700" w14:cap="flat">
            <w14:noFill/>
            <w14:miter w14:lim="400000"/>
          </w14:textOutline>
          <w14:textFill>
            <w14:solidFill>
              <w14:srgbClr w14:val="0061FE"/>
            </w14:solidFill>
          </w14:textFill>
        </w:rPr>
        <w:t xml:space="preserve">Prospective Lancashire team members who are unable to attend the trial race at Pendle should contact the team manager prior to the Pendle selection races as to their reason for non attendance and outlining recent past performances if they wish to be considered for selection. </w:t>
      </w:r>
    </w:p>
    <w:p>
      <w:pPr>
        <w:pStyle w:val="Default"/>
        <w:bidi w:val="0"/>
        <w:spacing w:before="0" w:line="240" w:lineRule="auto"/>
        <w:ind w:left="0" w:right="0" w:firstLine="0"/>
        <w:jc w:val="center"/>
        <w:rPr>
          <w:rFonts w:ascii="Helvetica" w:cs="Helvetica" w:hAnsi="Helvetica" w:eastAsia="Helvetica"/>
          <w:outline w:val="0"/>
          <w:color w:val="0061fe"/>
          <w:u w:color="1d2129"/>
          <w:shd w:val="clear" w:color="auto" w:fill="fefffe"/>
          <w:rtl w:val="0"/>
          <w14:textOutline w14:w="12700" w14:cap="flat">
            <w14:noFill/>
            <w14:miter w14:lim="400000"/>
          </w14:textOutline>
          <w14:textFill>
            <w14:solidFill>
              <w14:srgbClr w14:val="0061FE"/>
            </w14:solidFill>
          </w14:textFill>
        </w:rPr>
      </w:pPr>
    </w:p>
    <w:p>
      <w:pPr>
        <w:pStyle w:val="Default"/>
        <w:bidi w:val="0"/>
        <w:spacing w:before="0" w:line="240" w:lineRule="auto"/>
        <w:ind w:left="0" w:right="0" w:firstLine="0"/>
        <w:jc w:val="center"/>
        <w:rPr>
          <w:rFonts w:ascii="Helvetica" w:cs="Helvetica" w:hAnsi="Helvetica" w:eastAsia="Helvetica"/>
          <w:u w:color="1d2129"/>
          <w:shd w:val="clear" w:color="auto" w:fill="fefffe"/>
          <w:rtl w:val="0"/>
          <w:lang w:val="en-US"/>
          <w14:textOutline w14:w="12700" w14:cap="flat">
            <w14:noFill/>
            <w14:miter w14:lim="400000"/>
          </w14:textOutline>
        </w:rPr>
      </w:pPr>
      <w:r>
        <w:rPr>
          <w:rFonts w:ascii="Helvetica" w:hAnsi="Helvetica"/>
          <w:u w:color="1d2129"/>
          <w:shd w:val="clear" w:color="auto" w:fill="fefffe"/>
          <w:rtl w:val="0"/>
          <w:lang w:val="en-US"/>
          <w14:textOutline w14:w="12700" w14:cap="flat">
            <w14:noFill/>
            <w14:miter w14:lim="400000"/>
          </w14:textOutline>
        </w:rPr>
        <w:t xml:space="preserve">Contact details below. </w:t>
      </w:r>
    </w:p>
    <w:p>
      <w:pPr>
        <w:pStyle w:val="Default"/>
        <w:bidi w:val="0"/>
        <w:spacing w:before="0" w:line="240" w:lineRule="auto"/>
        <w:ind w:left="0" w:right="0" w:firstLine="0"/>
        <w:jc w:val="center"/>
        <w:rPr>
          <w:rFonts w:ascii="Helvetica" w:cs="Helvetica" w:hAnsi="Helvetica" w:eastAsia="Helvetica"/>
          <w:u w:color="1d2129"/>
          <w:shd w:val="clear" w:color="auto" w:fill="fefffe"/>
          <w:rtl w:val="0"/>
          <w14:textOutline w14:w="12700" w14:cap="flat">
            <w14:noFill/>
            <w14:miter w14:lim="400000"/>
          </w14:textOutline>
        </w:rPr>
      </w:pPr>
    </w:p>
    <w:p>
      <w:pPr>
        <w:pStyle w:val="Default"/>
        <w:bidi w:val="0"/>
        <w:spacing w:before="0" w:line="240" w:lineRule="auto"/>
        <w:ind w:left="0" w:right="0" w:firstLine="0"/>
        <w:jc w:val="center"/>
        <w:rPr>
          <w:rFonts w:ascii="Helvetica" w:cs="Helvetica" w:hAnsi="Helvetica" w:eastAsia="Helvetica"/>
          <w:outline w:val="0"/>
          <w:color w:val="1d2129"/>
          <w:sz w:val="26"/>
          <w:szCs w:val="26"/>
          <w:u w:color="1d2129"/>
          <w:shd w:val="clear" w:color="auto" w:fill="fefffe"/>
          <w:rtl w:val="0"/>
          <w14:textOutline w14:w="12700" w14:cap="flat">
            <w14:noFill/>
            <w14:miter w14:lim="400000"/>
          </w14:textOutline>
          <w14:textFill>
            <w14:solidFill>
              <w14:srgbClr w14:val="1D2129"/>
            </w14:solidFill>
          </w14:textFill>
        </w:rPr>
      </w:pP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Lancashire County vests will be provided unless the chosen athletes are in possession of one from previous events.</w:t>
      </w:r>
    </w:p>
    <w:p>
      <w:pPr>
        <w:pStyle w:val="Default"/>
        <w:bidi w:val="0"/>
        <w:spacing w:before="0" w:line="240" w:lineRule="auto"/>
        <w:ind w:left="0" w:right="0" w:firstLine="0"/>
        <w:jc w:val="center"/>
        <w:rPr>
          <w:rFonts w:ascii="Helvetica" w:cs="Helvetica" w:hAnsi="Helvetica" w:eastAsia="Helvetica"/>
          <w:outline w:val="0"/>
          <w:color w:val="1d2129"/>
          <w:sz w:val="26"/>
          <w:szCs w:val="26"/>
          <w:u w:color="1d2129"/>
          <w:shd w:val="clear" w:color="auto" w:fill="fefffe"/>
          <w:rtl w:val="0"/>
          <w14:textOutline w14:w="12700" w14:cap="flat">
            <w14:noFill/>
            <w14:miter w14:lim="400000"/>
          </w14:textOutline>
          <w14:textFill>
            <w14:solidFill>
              <w14:srgbClr w14:val="1D2129"/>
            </w14:solidFill>
          </w14:textFill>
        </w:rPr>
      </w:pPr>
    </w:p>
    <w:p>
      <w:pPr>
        <w:pStyle w:val="Default"/>
        <w:bidi w:val="0"/>
        <w:spacing w:before="0" w:line="240" w:lineRule="auto"/>
        <w:ind w:left="0" w:right="0" w:firstLine="0"/>
        <w:jc w:val="center"/>
        <w:rPr>
          <w:u w:color="000000"/>
          <w:rtl w:val="0"/>
          <w14:textOutline w14:w="12700" w14:cap="flat">
            <w14:noFill/>
            <w14:miter w14:lim="400000"/>
          </w14:textOutline>
        </w:rPr>
      </w:pP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Contact </w:t>
      </w:r>
      <w:r>
        <w:rPr>
          <w:rFonts w:ascii="Helvetica" w:hAnsi="Helvetica"/>
          <w:outline w:val="0"/>
          <w:color w:val="1d2129"/>
          <w:sz w:val="26"/>
          <w:szCs w:val="26"/>
          <w:u w:color="1d2129"/>
          <w:shd w:val="clear" w:color="auto" w:fill="fefffe"/>
          <w:rtl w:val="0"/>
          <w:lang w:val="en-US"/>
          <w14:textOutline w14:w="12700" w14:cap="flat">
            <w14:noFill/>
            <w14:miter w14:lim="400000"/>
          </w14:textOutline>
          <w14:textFill>
            <w14:solidFill>
              <w14:srgbClr w14:val="1D2129"/>
            </w14:solidFill>
          </w14:textFill>
        </w:rPr>
        <w:t xml:space="preserve">( Juniors ) Graham Wright. </w:t>
      </w:r>
      <w:r>
        <w:rPr>
          <w:rStyle w:val="Hyperlink.1"/>
          <w:rFonts w:ascii="Helvetica" w:cs="Helvetica" w:hAnsi="Helvetica" w:eastAsia="Helvetica"/>
          <w:outline w:val="0"/>
          <w:color w:val="1d2129"/>
          <w:sz w:val="26"/>
          <w:szCs w:val="26"/>
          <w:u w:val="single" w:color="1d2129"/>
          <w:shd w:val="clear" w:color="auto" w:fill="fefffe"/>
          <w:rtl w:val="0"/>
          <w:lang w:val="en-US"/>
          <w14:textOutline w14:w="12700" w14:cap="flat">
            <w14:noFill/>
            <w14:miter w14:lim="400000"/>
          </w14:textOutline>
          <w14:textFill>
            <w14:solidFill>
              <w14:srgbClr w14:val="1D2129"/>
            </w14:solidFill>
          </w14:textFill>
        </w:rPr>
        <w:fldChar w:fldCharType="begin" w:fldLock="0"/>
      </w:r>
      <w:r>
        <w:rPr>
          <w:rStyle w:val="Hyperlink.1"/>
          <w:rFonts w:ascii="Helvetica" w:cs="Helvetica" w:hAnsi="Helvetica" w:eastAsia="Helvetica"/>
          <w:outline w:val="0"/>
          <w:color w:val="1d2129"/>
          <w:sz w:val="26"/>
          <w:szCs w:val="26"/>
          <w:u w:val="single" w:color="1d2129"/>
          <w:shd w:val="clear" w:color="auto" w:fill="fefffe"/>
          <w:rtl w:val="0"/>
          <w:lang w:val="en-US"/>
          <w14:textOutline w14:w="12700" w14:cap="flat">
            <w14:noFill/>
            <w14:miter w14:lim="400000"/>
          </w14:textOutline>
          <w14:textFill>
            <w14:solidFill>
              <w14:srgbClr w14:val="1D2129"/>
            </w14:solidFill>
          </w14:textFill>
        </w:rPr>
        <w:instrText xml:space="preserve"> HYPERLINK "mailto:rossendaleharriers@sky.com"</w:instrText>
      </w:r>
      <w:r>
        <w:rPr>
          <w:rStyle w:val="Hyperlink.1"/>
          <w:rFonts w:ascii="Helvetica" w:cs="Helvetica" w:hAnsi="Helvetica" w:eastAsia="Helvetica"/>
          <w:outline w:val="0"/>
          <w:color w:val="1d2129"/>
          <w:sz w:val="26"/>
          <w:szCs w:val="26"/>
          <w:u w:val="single" w:color="1d2129"/>
          <w:shd w:val="clear" w:color="auto" w:fill="fefffe"/>
          <w:rtl w:val="0"/>
          <w:lang w:val="en-US"/>
          <w14:textOutline w14:w="12700" w14:cap="flat">
            <w14:noFill/>
            <w14:miter w14:lim="400000"/>
          </w14:textOutline>
          <w14:textFill>
            <w14:solidFill>
              <w14:srgbClr w14:val="1D2129"/>
            </w14:solidFill>
          </w14:textFill>
        </w:rPr>
        <w:fldChar w:fldCharType="separate" w:fldLock="0"/>
      </w:r>
      <w:r>
        <w:rPr>
          <w:rStyle w:val="Hyperlink.1"/>
          <w:rFonts w:ascii="Helvetica" w:hAnsi="Helvetica"/>
          <w:outline w:val="0"/>
          <w:color w:val="1d2129"/>
          <w:sz w:val="26"/>
          <w:szCs w:val="26"/>
          <w:u w:val="single" w:color="1d2129"/>
          <w:shd w:val="clear" w:color="auto" w:fill="fefffe"/>
          <w:rtl w:val="0"/>
          <w:lang w:val="en-US"/>
          <w14:textOutline w14:w="12700" w14:cap="flat">
            <w14:noFill/>
            <w14:miter w14:lim="400000"/>
          </w14:textOutline>
          <w14:textFill>
            <w14:solidFill>
              <w14:srgbClr w14:val="1D2129"/>
            </w14:solidFill>
          </w14:textFill>
        </w:rPr>
        <w:t>rossendaleharriers@sky.com</w:t>
      </w:r>
      <w:r>
        <w:rPr>
          <w:u w:color="000000"/>
          <w:rtl w:val="0"/>
          <w14:textOutline w14:w="12700" w14:cap="flat">
            <w14:noFill/>
            <w14:miter w14:lim="400000"/>
          </w14:textOutline>
        </w:rPr>
        <w:fldChar w:fldCharType="end" w:fldLock="0"/>
      </w:r>
    </w:p>
    <w:p>
      <w:pPr>
        <w:pStyle w:val="Default"/>
        <w:bidi w:val="0"/>
        <w:spacing w:before="0" w:line="240" w:lineRule="auto"/>
        <w:ind w:left="0" w:right="0" w:firstLine="0"/>
        <w:jc w:val="center"/>
        <w:rPr>
          <w:rtl w:val="0"/>
        </w:rPr>
      </w:pPr>
      <w:r>
        <w:rPr>
          <w:u w:color="000000"/>
          <w:rtl w:val="0"/>
          <w:lang w:val="en-US"/>
          <w14:textOutline w14:w="12700" w14:cap="flat">
            <w14:noFill/>
            <w14:miter w14:lim="400000"/>
          </w14:textOutline>
        </w:rPr>
        <w:t xml:space="preserve">  07764 949199</w:t>
      </w:r>
      <w:r>
        <w:rPr>
          <w:u w:color="000000"/>
          <w:rtl w:val="0"/>
          <w14:textOutline w14:w="12700" w14:cap="flat">
            <w14:noFill/>
            <w14:miter w14:lim="400000"/>
          </w14:textOutline>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page">
              <wp:posOffset>410991</wp:posOffset>
            </wp:positionV>
            <wp:extent cx="6120057" cy="1004579"/>
            <wp:effectExtent l="0" t="0" r="0" b="0"/>
            <wp:wrapTopAndBottom distT="152400" distB="152400"/>
            <wp:docPr id="1073741825" name="officeArt object" descr="IMG_7810.jpeg"/>
            <wp:cNvGraphicFramePr/>
            <a:graphic xmlns:a="http://schemas.openxmlformats.org/drawingml/2006/main">
              <a:graphicData uri="http://schemas.openxmlformats.org/drawingml/2006/picture">
                <pic:pic xmlns:pic="http://schemas.openxmlformats.org/drawingml/2006/picture">
                  <pic:nvPicPr>
                    <pic:cNvPr id="1073741825" name="IMG_7810.jpeg" descr="IMG_7810.jpeg"/>
                    <pic:cNvPicPr>
                      <a:picLocks noChangeAspect="1"/>
                    </pic:cNvPicPr>
                  </pic:nvPicPr>
                  <pic:blipFill>
                    <a:blip r:embed="rId4">
                      <a:extLst/>
                    </a:blip>
                    <a:stretch>
                      <a:fillRect/>
                    </a:stretch>
                  </pic:blipFill>
                  <pic:spPr>
                    <a:xfrm>
                      <a:off x="0" y="0"/>
                      <a:ext cx="6120057" cy="1004579"/>
                    </a:xfrm>
                    <a:prstGeom prst="rect">
                      <a:avLst/>
                    </a:prstGeom>
                    <a:ln w="12700" cap="flat">
                      <a:noFill/>
                      <a:miter lim="400000"/>
                    </a:ln>
                    <a:effectLst/>
                  </pic:spPr>
                </pic:pic>
              </a:graphicData>
            </a:graphic>
          </wp:anchor>
        </w:drawing>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outline w:val="0"/>
      <w:color w:val="1d2129"/>
      <w:sz w:val="26"/>
      <w:szCs w:val="26"/>
      <w:u w:val="single" w:color="1d2129"/>
      <w:shd w:val="clear" w:color="auto" w:fill="fefffe"/>
      <w:lang w:val="en-US"/>
      <w14:textOutline w14:w="12700" w14:cap="flat">
        <w14:noFill/>
        <w14:miter w14:lim="400000"/>
      </w14:textOutline>
      <w14:textFill>
        <w14:solidFill>
          <w14:srgbClr w14:val="1D212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